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9.jpeg" ContentType="image/jpeg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10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48"/>
          <w:szCs w:val="48"/>
        </w:rPr>
      </w:pPr>
      <w:r>
        <w:rPr>
          <w:b/>
          <w:i/>
          <w:sz w:val="48"/>
          <w:szCs w:val="48"/>
        </w:rPr>
        <w:t xml:space="preserve">Признаки </w:t>
      </w:r>
    </w:p>
    <w:p>
      <w:pPr>
        <w:pStyle w:val="Normal"/>
        <w:jc w:val="center"/>
        <w:rPr/>
      </w:pPr>
      <w:r>
        <w:rPr>
          <w:b/>
          <w:i/>
          <w:sz w:val="48"/>
          <w:szCs w:val="48"/>
        </w:rPr>
        <w:t>инсульта</w:t>
      </w:r>
    </w:p>
    <w:p>
      <w:pPr>
        <w:pStyle w:val="Normal"/>
        <w:jc w:val="center"/>
        <w:rPr>
          <w:b/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tbl>
      <w:tblPr>
        <w:tblStyle w:val="a3"/>
        <w:tblW w:w="7792" w:type="dxa"/>
        <w:jc w:val="left"/>
        <w:tblInd w:w="0" w:type="dxa"/>
        <w:tblCellMar>
          <w:top w:w="0" w:type="dxa"/>
          <w:left w:w="11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2"/>
        <w:gridCol w:w="5529"/>
      </w:tblGrid>
      <w:tr>
        <w:trPr/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76350" cy="1038225"/>
                  <wp:effectExtent l="0" t="0" r="0" b="0"/>
                  <wp:docPr id="1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16942" t="18403" r="56064" b="65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Слабость в руке, ноге</w:t>
            </w:r>
          </w:p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или половине туловища</w:t>
            </w:r>
          </w:p>
        </w:tc>
      </w:tr>
      <w:tr>
        <w:trPr/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78890" cy="1000125"/>
                  <wp:effectExtent l="0" t="0" r="0" b="0"/>
                  <wp:docPr id="2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56316" t="19393" r="16999" b="654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89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Не может улыбнуться,</w:t>
            </w:r>
          </w:p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уголок рта опущен</w:t>
            </w:r>
          </w:p>
        </w:tc>
      </w:tr>
      <w:tr>
        <w:trPr/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66825" cy="1238250"/>
                  <wp:effectExtent l="0" t="0" r="0" b="0"/>
                  <wp:docPr id="3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38910" t="43362" r="39341" b="399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i/>
                <w:i/>
                <w:iCs/>
              </w:rPr>
            </w:pPr>
            <w:r>
              <w:rPr>
                <w:b/>
                <w:i/>
                <w:iCs/>
                <w:sz w:val="40"/>
                <w:szCs w:val="40"/>
              </w:rPr>
              <w:t>Затруднение разговора, непонимание речи</w:t>
            </w:r>
          </w:p>
        </w:tc>
      </w:tr>
      <w:tr>
        <w:trPr/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57300" cy="1171575"/>
                  <wp:effectExtent l="0" t="0" r="0" b="0"/>
                  <wp:docPr id="4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2283" t="52493" r="64926" b="301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Частичная или полная</w:t>
            </w:r>
          </w:p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потеря зрения</w:t>
            </w:r>
          </w:p>
        </w:tc>
      </w:tr>
      <w:tr>
        <w:trPr/>
        <w:tc>
          <w:tcPr>
            <w:tcW w:w="226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47775" cy="119062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8746" t="50507" r="9464" b="304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9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40"/>
                <w:szCs w:val="40"/>
              </w:rPr>
            </w:pPr>
            <w:r>
              <w:rPr>
                <w:b/>
                <w:i/>
                <w:iCs/>
                <w:sz w:val="40"/>
                <w:szCs w:val="40"/>
              </w:rPr>
              <w:t>Внезапная сильная головная боль без видимой причины</w:t>
            </w:r>
          </w:p>
        </w:tc>
      </w:tr>
    </w:tbl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/>
      </w:pPr>
      <w:r>
        <w:rPr>
          <w:b/>
          <w:sz w:val="40"/>
          <w:szCs w:val="40"/>
          <w:u w:val="single"/>
        </w:rPr>
        <w:t xml:space="preserve">Немедленно вызывайте «скорую»! </w:t>
      </w:r>
    </w:p>
    <w:p>
      <w:pPr>
        <w:pStyle w:val="Normal"/>
        <w:jc w:val="center"/>
        <w:rPr/>
      </w:pPr>
      <w:r>
        <w:rPr>
          <w:b/>
          <w:sz w:val="44"/>
          <w:szCs w:val="44"/>
        </w:rPr>
        <w:t xml:space="preserve">103 </w:t>
      </w:r>
      <w:r>
        <w:rPr>
          <w:sz w:val="44"/>
          <w:szCs w:val="44"/>
        </w:rPr>
        <w:t>или</w:t>
      </w:r>
      <w:r>
        <w:rPr>
          <w:b/>
          <w:sz w:val="44"/>
          <w:szCs w:val="44"/>
        </w:rPr>
        <w:t xml:space="preserve"> 112</w:t>
      </w:r>
    </w:p>
    <w:p>
      <w:pPr>
        <w:pStyle w:val="Normal"/>
        <w:jc w:val="center"/>
        <w:rPr>
          <w:b/>
          <w:b/>
          <w:i/>
          <w:i/>
          <w:sz w:val="72"/>
          <w:szCs w:val="72"/>
        </w:rPr>
      </w:pPr>
      <w:r>
        <w:rPr>
          <w:b/>
          <w:i/>
          <w:sz w:val="48"/>
          <w:szCs w:val="48"/>
        </w:rPr>
        <w:t xml:space="preserve">До приезда </w:t>
      </w:r>
    </w:p>
    <w:p>
      <w:pPr>
        <w:pStyle w:val="Normal"/>
        <w:jc w:val="center"/>
        <w:rPr>
          <w:sz w:val="48"/>
          <w:szCs w:val="48"/>
        </w:rPr>
      </w:pPr>
      <w:r>
        <w:rPr>
          <w:b/>
          <w:i/>
          <w:sz w:val="48"/>
          <w:szCs w:val="48"/>
        </w:rPr>
        <w:t>скорой помощи</w:t>
      </w:r>
    </w:p>
    <w:p>
      <w:pPr>
        <w:pStyle w:val="Normal"/>
        <w:jc w:val="center"/>
        <w:rPr>
          <w:b/>
          <w:b/>
          <w:i/>
          <w:i/>
          <w:sz w:val="12"/>
          <w:szCs w:val="12"/>
        </w:rPr>
      </w:pPr>
      <w:r>
        <w:rPr>
          <w:b/>
          <w:i/>
          <w:sz w:val="12"/>
          <w:szCs w:val="12"/>
        </w:rPr>
      </w:r>
    </w:p>
    <w:tbl>
      <w:tblPr>
        <w:tblStyle w:val="a3"/>
        <w:tblW w:w="7072" w:type="dxa"/>
        <w:jc w:val="left"/>
        <w:tblInd w:w="0" w:type="dxa"/>
        <w:tblCellMar>
          <w:top w:w="0" w:type="dxa"/>
          <w:left w:w="11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80"/>
        <w:gridCol w:w="5091"/>
      </w:tblGrid>
      <w:tr>
        <w:trPr>
          <w:trHeight w:val="1455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44"/>
                <w:szCs w:val="44"/>
              </w:rPr>
            </w:pPr>
            <w:r>
              <w:rPr/>
              <w:drawing>
                <wp:inline distT="0" distB="0" distL="0" distR="0">
                  <wp:extent cx="914400" cy="962025"/>
                  <wp:effectExtent l="0" t="0" r="0" b="0"/>
                  <wp:docPr id="6" name="Рисунок 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19093" t="0" r="15459" b="9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Сохраняйте спокойствие!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/>
              <w:drawing>
                <wp:inline distT="0" distB="0" distL="0" distR="0">
                  <wp:extent cx="1057275" cy="1019175"/>
                  <wp:effectExtent l="0" t="0" r="0" b="0"/>
                  <wp:docPr id="7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Уложите больного </w:t>
            </w:r>
          </w:p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на спину или набок, </w:t>
            </w:r>
          </w:p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либо со слегка приподнятыми головой и туловищем, </w:t>
            </w:r>
          </w:p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либо строго горизонтально</w:t>
            </w:r>
          </w:p>
        </w:tc>
      </w:tr>
      <w:tr>
        <w:trPr>
          <w:trHeight w:val="1764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/>
              <w:drawing>
                <wp:inline distT="0" distB="0" distL="0" distR="0">
                  <wp:extent cx="1085850" cy="1066800"/>
                  <wp:effectExtent l="0" t="0" r="0" b="0"/>
                  <wp:docPr id="8" name="Рисунок 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Переверните его на правый бок, подложите пакет/таз на случай рвоты</w:t>
            </w:r>
          </w:p>
        </w:tc>
      </w:tr>
      <w:tr>
        <w:trPr/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/>
              <w:drawing>
                <wp:inline distT="0" distB="0" distL="0" distR="0">
                  <wp:extent cx="971550" cy="1038225"/>
                  <wp:effectExtent l="0" t="0" r="0" b="0"/>
                  <wp:docPr id="9" name="Рисунок 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Освободите больного от стягивающей одежды, расстегните воротничок, ремень, обеспечьте приток свежего воздуха </w:t>
            </w:r>
          </w:p>
        </w:tc>
      </w:tr>
      <w:tr>
        <w:trPr>
          <w:trHeight w:val="1916" w:hRule="atLeast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sz w:val="44"/>
                <w:szCs w:val="44"/>
              </w:rPr>
            </w:pPr>
            <w:r>
              <w:rPr/>
              <w:drawing>
                <wp:inline distT="0" distB="0" distL="0" distR="0">
                  <wp:extent cx="1038225" cy="971550"/>
                  <wp:effectExtent l="0" t="0" r="0" b="0"/>
                  <wp:docPr id="10" name="Рисунок 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При неритмичном дыхании начинайте реанимацию: </w:t>
            </w:r>
          </w:p>
          <w:p>
            <w:pPr>
              <w:pStyle w:val="Normal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  <w:sz w:val="32"/>
                <w:szCs w:val="32"/>
              </w:rPr>
              <w:t>непрямой массаж сердца 15-20 надавливаний, чередуя с двумя вдохами рот-в-рот</w:t>
            </w:r>
          </w:p>
        </w:tc>
      </w:tr>
    </w:tbl>
    <w:p>
      <w:pPr>
        <w:pStyle w:val="Normal"/>
        <w:jc w:val="center"/>
        <w:rPr>
          <w:b/>
          <w:b/>
          <w:i/>
          <w:i/>
          <w:iCs/>
          <w:sz w:val="24"/>
          <w:szCs w:val="24"/>
          <w:u w:val="none"/>
        </w:rPr>
      </w:pPr>
      <w:r>
        <w:rPr>
          <w:b/>
          <w:i/>
          <w:iCs/>
          <w:sz w:val="24"/>
          <w:szCs w:val="24"/>
          <w:u w:val="none"/>
        </w:rPr>
      </w:r>
    </w:p>
    <w:p>
      <w:pPr>
        <w:pStyle w:val="Normal"/>
        <w:jc w:val="center"/>
        <w:rPr/>
      </w:pPr>
      <w:r>
        <w:rPr>
          <w:b/>
          <w:i/>
          <w:iCs/>
          <w:sz w:val="36"/>
          <w:szCs w:val="36"/>
          <w:u w:val="none"/>
        </w:rPr>
        <w:t xml:space="preserve">Не оставляйте больного без присмотра, </w:t>
      </w:r>
    </w:p>
    <w:p>
      <w:pPr>
        <w:pStyle w:val="Normal"/>
        <w:jc w:val="center"/>
        <w:rPr/>
      </w:pPr>
      <w:r>
        <w:rPr>
          <w:b/>
          <w:i/>
          <w:iCs/>
          <w:sz w:val="36"/>
          <w:szCs w:val="36"/>
          <w:u w:val="single"/>
        </w:rPr>
        <w:t>пока не приедут врачи!</w:t>
      </w:r>
    </w:p>
    <w:sectPr>
      <w:type w:val="nextPage"/>
      <w:pgSz w:orient="landscape" w:w="16838" w:h="11906"/>
      <w:pgMar w:left="567" w:right="678" w:header="0" w:top="284" w:footer="0" w:bottom="284" w:gutter="0"/>
      <w:pgNumType w:fmt="decimal"/>
      <w:cols w:num="2" w:space="708" w:equalWidth="true" w:sep="false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qFormat/>
    <w:rsid w:val="00357eb4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5"/>
    <w:qFormat/>
    <w:rsid w:val="00357eb4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738d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LibreOffice/5.4.2.2$Windows_x86 LibreOffice_project/22b09f6418e8c2d508a9eaf86b2399209b0990f4</Application>
  <Pages>1</Pages>
  <Words>105</Words>
  <Characters>687</Characters>
  <CharactersWithSpaces>776</CharactersWithSpaces>
  <Paragraphs>35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2018-05-21T08:43:00Z</dcterms:created>
  <dc:creator>1</dc:creator>
  <dc:description/>
  <dc:language>ru-RU</dc:language>
  <cp:lastModifiedBy/>
  <cp:lastPrinted>2018-05-22T06:03:00Z</cp:lastPrinted>
  <dcterms:modified xsi:type="dcterms:W3CDTF">2020-09-09T12:00:45Z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